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A4" w:rsidRDefault="003322A4" w:rsidP="003322A4">
      <w:pPr>
        <w:pStyle w:val="NoSpacing"/>
      </w:pPr>
      <w:r>
        <w:t>How to measure frequency response using Audition</w:t>
      </w:r>
      <w:r w:rsidR="005370AE">
        <w:t xml:space="preserve"> and/or </w:t>
      </w:r>
      <w:proofErr w:type="spellStart"/>
      <w:r w:rsidR="005370AE">
        <w:t>Matlab</w:t>
      </w:r>
      <w:proofErr w:type="spellEnd"/>
      <w:r w:rsidR="005370AE">
        <w:t xml:space="preserve"> using the files in this folder</w:t>
      </w:r>
      <w:r>
        <w:t>:</w:t>
      </w:r>
    </w:p>
    <w:p w:rsidR="003322A4" w:rsidRDefault="003322A4" w:rsidP="003322A4">
      <w:pPr>
        <w:pStyle w:val="NoSpacing"/>
      </w:pPr>
    </w:p>
    <w:p w:rsidR="005370AE" w:rsidRDefault="003322A4" w:rsidP="005370AE">
      <w:pPr>
        <w:pStyle w:val="NoSpacing"/>
      </w:pPr>
      <w:r>
        <w:t>The software folder contains useful .wav files</w:t>
      </w:r>
      <w:r w:rsidR="005370AE">
        <w:t xml:space="preserve"> as well as </w:t>
      </w:r>
      <w:proofErr w:type="spellStart"/>
      <w:r w:rsidR="005370AE">
        <w:t>Matlab</w:t>
      </w:r>
      <w:proofErr w:type="spellEnd"/>
      <w:r w:rsidR="005370AE">
        <w:t xml:space="preserve"> script files</w:t>
      </w:r>
      <w:r>
        <w:t>.</w:t>
      </w:r>
    </w:p>
    <w:p w:rsidR="005370AE" w:rsidRDefault="005370AE" w:rsidP="005370AE">
      <w:pPr>
        <w:pStyle w:val="NoSpacing"/>
      </w:pPr>
    </w:p>
    <w:p w:rsidR="005370AE" w:rsidRDefault="005370AE" w:rsidP="005370AE">
      <w:pPr>
        <w:pStyle w:val="NoSpacing"/>
      </w:pPr>
      <w:r>
        <w:t>To create an impulse response from a measured sweep:</w:t>
      </w:r>
    </w:p>
    <w:p w:rsidR="003322A4" w:rsidRDefault="003322A4" w:rsidP="003322A4">
      <w:pPr>
        <w:pStyle w:val="NoSpacing"/>
      </w:pPr>
    </w:p>
    <w:p w:rsidR="003322A4" w:rsidRDefault="003322A4" w:rsidP="003322A4">
      <w:pPr>
        <w:pStyle w:val="NoSpacing"/>
      </w:pPr>
      <w:proofErr w:type="gramStart"/>
      <w:r>
        <w:t>fstimh.wav</w:t>
      </w:r>
      <w:proofErr w:type="gramEnd"/>
      <w:r>
        <w:t xml:space="preserve"> is a logarithmic sin-sweep created by </w:t>
      </w:r>
      <w:proofErr w:type="spellStart"/>
      <w:r>
        <w:t>Matlab</w:t>
      </w:r>
      <w:proofErr w:type="spellEnd"/>
      <w:r>
        <w:t xml:space="preserve"> from the file </w:t>
      </w:r>
      <w:proofErr w:type="spellStart"/>
      <w:r>
        <w:t>dstimh.m</w:t>
      </w:r>
      <w:proofErr w:type="spellEnd"/>
      <w:r>
        <w:t>.</w:t>
      </w:r>
    </w:p>
    <w:p w:rsidR="003322A4" w:rsidRDefault="003322A4" w:rsidP="003322A4">
      <w:pPr>
        <w:pStyle w:val="NoSpacing"/>
      </w:pPr>
      <w:r>
        <w:t>It covers frequencies from 20Hz to 20,000Hz in 2.5 seconds. This sweep is suitable for many purposes, particularly for equalizing audio devices. It may be used for hall measurement if S/N in the hall is generous.</w:t>
      </w:r>
    </w:p>
    <w:p w:rsidR="003322A4" w:rsidRDefault="003322A4" w:rsidP="003322A4">
      <w:pPr>
        <w:pStyle w:val="NoSpacing"/>
      </w:pPr>
    </w:p>
    <w:p w:rsidR="00F66F34" w:rsidRDefault="00F66F34" w:rsidP="003322A4">
      <w:pPr>
        <w:pStyle w:val="NoSpacing"/>
      </w:pPr>
      <w:r>
        <w:t>However for these purposes is useful to use a different file: hpswp_fade.wav.</w:t>
      </w:r>
    </w:p>
    <w:p w:rsidR="00F66F34" w:rsidRDefault="00F66F34" w:rsidP="003322A4">
      <w:pPr>
        <w:pStyle w:val="NoSpacing"/>
      </w:pPr>
    </w:p>
    <w:p w:rsidR="00F66F34" w:rsidRDefault="00F66F34" w:rsidP="003322A4">
      <w:pPr>
        <w:pStyle w:val="NoSpacing"/>
      </w:pPr>
      <w:r>
        <w:t xml:space="preserve">This file is identical to </w:t>
      </w:r>
      <w:r w:rsidR="005370AE">
        <w:t xml:space="preserve">the .wav file created by </w:t>
      </w:r>
      <w:proofErr w:type="spellStart"/>
      <w:r>
        <w:t>dstimh.m</w:t>
      </w:r>
      <w:proofErr w:type="spellEnd"/>
      <w:r>
        <w:t xml:space="preserve">, but the frequencies above </w:t>
      </w:r>
      <w:proofErr w:type="gramStart"/>
      <w:r>
        <w:t>16kHz</w:t>
      </w:r>
      <w:proofErr w:type="gramEnd"/>
      <w:r>
        <w:t xml:space="preserve"> have been faded down to zero by Audition. The reason for this is that to convert a measured response into an impulse response one method that is useful is to divide the measured response by the sweep that was used to excite the system under test. It is useful to limit the frequency response of the system under test to less than the frequency response of the signal in the denominator to keep the answer from rising out of bounds.</w:t>
      </w:r>
    </w:p>
    <w:p w:rsidR="00F66F34" w:rsidRDefault="00F66F34" w:rsidP="003322A4">
      <w:pPr>
        <w:pStyle w:val="NoSpacing"/>
      </w:pPr>
    </w:p>
    <w:p w:rsidR="00F66F34" w:rsidRDefault="00F66F34" w:rsidP="003322A4">
      <w:pPr>
        <w:pStyle w:val="NoSpacing"/>
      </w:pPr>
      <w:r>
        <w:t xml:space="preserve">So I always use </w:t>
      </w:r>
      <w:proofErr w:type="spellStart"/>
      <w:r>
        <w:t>hpswp_fade</w:t>
      </w:r>
      <w:proofErr w:type="spellEnd"/>
      <w:r>
        <w:t xml:space="preserve"> to excite the system, and </w:t>
      </w:r>
      <w:proofErr w:type="spellStart"/>
      <w:r>
        <w:t>dstimh</w:t>
      </w:r>
      <w:proofErr w:type="spellEnd"/>
      <w:r>
        <w:t xml:space="preserve"> as the reference to create an impulse response.</w:t>
      </w:r>
    </w:p>
    <w:p w:rsidR="00F66F34" w:rsidRDefault="00F66F34" w:rsidP="003322A4">
      <w:pPr>
        <w:pStyle w:val="NoSpacing"/>
      </w:pPr>
    </w:p>
    <w:p w:rsidR="001B3585" w:rsidRDefault="001B3585" w:rsidP="003322A4">
      <w:pPr>
        <w:pStyle w:val="NoSpacing"/>
      </w:pPr>
      <w:r>
        <w:t xml:space="preserve">If you have </w:t>
      </w:r>
      <w:proofErr w:type="spellStart"/>
      <w:r>
        <w:t>Matlab</w:t>
      </w:r>
      <w:proofErr w:type="spellEnd"/>
      <w:r>
        <w:t xml:space="preserve"> available:</w:t>
      </w:r>
    </w:p>
    <w:p w:rsidR="001B3585" w:rsidRDefault="001B3585" w:rsidP="003322A4">
      <w:pPr>
        <w:pStyle w:val="NoSpacing"/>
      </w:pPr>
    </w:p>
    <w:p w:rsidR="00F66F34" w:rsidRDefault="00F66F34" w:rsidP="003322A4">
      <w:pPr>
        <w:pStyle w:val="NoSpacing"/>
      </w:pPr>
      <w:r>
        <w:t>The procedure is:</w:t>
      </w:r>
    </w:p>
    <w:p w:rsidR="00F66F34" w:rsidRDefault="00F66F34" w:rsidP="003322A4">
      <w:pPr>
        <w:pStyle w:val="NoSpacing"/>
      </w:pPr>
    </w:p>
    <w:p w:rsidR="001B3585" w:rsidRDefault="00F66F34" w:rsidP="003322A4">
      <w:pPr>
        <w:pStyle w:val="NoSpacing"/>
      </w:pPr>
      <w:r>
        <w:t xml:space="preserve">First record the output of the system under test when it is excited by hpswp_fade.wav. </w:t>
      </w:r>
      <w:r w:rsidR="001B3585">
        <w:t xml:space="preserve">We will call the result “response”, but any file name will do. The software assumes the sample rate is </w:t>
      </w:r>
      <w:proofErr w:type="gramStart"/>
      <w:r w:rsidR="001B3585">
        <w:t>44.1kHz</w:t>
      </w:r>
      <w:proofErr w:type="gramEnd"/>
      <w:r w:rsidR="001B3585">
        <w:t>, and the response is a stereo file. If your response is mono, use Audition to convert it to stereo. If you are testing a stereo device, such as headphones on two ears with two probes, then you are OK.</w:t>
      </w:r>
    </w:p>
    <w:p w:rsidR="001B3585" w:rsidRDefault="001B3585" w:rsidP="003322A4">
      <w:pPr>
        <w:pStyle w:val="NoSpacing"/>
      </w:pPr>
    </w:p>
    <w:p w:rsidR="001B3585" w:rsidRDefault="001B3585" w:rsidP="003322A4">
      <w:pPr>
        <w:pStyle w:val="NoSpacing"/>
      </w:pPr>
      <w:r>
        <w:t xml:space="preserve">If you have not already done so, use </w:t>
      </w:r>
      <w:proofErr w:type="spellStart"/>
      <w:r>
        <w:t>Matlab</w:t>
      </w:r>
      <w:proofErr w:type="spellEnd"/>
      <w:r>
        <w:t xml:space="preserve"> to run </w:t>
      </w:r>
      <w:proofErr w:type="spellStart"/>
      <w:r>
        <w:t>dstimh.m</w:t>
      </w:r>
      <w:proofErr w:type="spellEnd"/>
      <w:r>
        <w:t xml:space="preserve">, and follow this with </w:t>
      </w:r>
      <w:proofErr w:type="spellStart"/>
      <w:r>
        <w:t>bstim.m</w:t>
      </w:r>
      <w:proofErr w:type="spellEnd"/>
      <w:r>
        <w:t>.</w:t>
      </w:r>
    </w:p>
    <w:p w:rsidR="001B3585" w:rsidRDefault="00E60713" w:rsidP="003322A4">
      <w:pPr>
        <w:pStyle w:val="NoSpacing"/>
      </w:pPr>
      <w:proofErr w:type="spellStart"/>
      <w:proofErr w:type="gramStart"/>
      <w:r>
        <w:t>b</w:t>
      </w:r>
      <w:r w:rsidR="001B3585">
        <w:t>stim.m</w:t>
      </w:r>
      <w:proofErr w:type="spellEnd"/>
      <w:proofErr w:type="gramEnd"/>
      <w:r w:rsidR="001B3585">
        <w:t xml:space="preserve"> creates the file </w:t>
      </w:r>
      <w:proofErr w:type="spellStart"/>
      <w:r w:rsidR="001B3585">
        <w:t>fstim.mat</w:t>
      </w:r>
      <w:proofErr w:type="spellEnd"/>
      <w:r w:rsidR="001B3585">
        <w:t xml:space="preserve">, which is the FFT of the sweep, and it is used by </w:t>
      </w:r>
      <w:proofErr w:type="spellStart"/>
      <w:r w:rsidR="001B3585">
        <w:t>mk_ir.m</w:t>
      </w:r>
      <w:proofErr w:type="spellEnd"/>
      <w:r w:rsidR="001B3585">
        <w:t xml:space="preserve"> to convert “response” into an impulse response.</w:t>
      </w:r>
    </w:p>
    <w:p w:rsidR="001B3585" w:rsidRDefault="001B3585" w:rsidP="003322A4">
      <w:pPr>
        <w:pStyle w:val="NoSpacing"/>
      </w:pPr>
    </w:p>
    <w:p w:rsidR="001B3585" w:rsidRDefault="001B3585" w:rsidP="003322A4">
      <w:pPr>
        <w:pStyle w:val="NoSpacing"/>
      </w:pPr>
      <w:r>
        <w:t xml:space="preserve">In </w:t>
      </w:r>
      <w:proofErr w:type="spellStart"/>
      <w:r>
        <w:t>Matlab</w:t>
      </w:r>
      <w:proofErr w:type="spellEnd"/>
      <w:r>
        <w:t>, create the variable “x” and give it the name of your response .wav file but without the suffix .wav.</w:t>
      </w:r>
    </w:p>
    <w:p w:rsidR="001B3585" w:rsidRDefault="001B3585" w:rsidP="003322A4">
      <w:pPr>
        <w:pStyle w:val="NoSpacing"/>
      </w:pPr>
    </w:p>
    <w:p w:rsidR="001B3585" w:rsidRDefault="001B3585" w:rsidP="003322A4">
      <w:pPr>
        <w:pStyle w:val="NoSpacing"/>
      </w:pPr>
      <w:r>
        <w:t xml:space="preserve">Then </w:t>
      </w:r>
      <w:proofErr w:type="gramStart"/>
      <w:r>
        <w:t xml:space="preserve">type  </w:t>
      </w:r>
      <w:proofErr w:type="spellStart"/>
      <w:r>
        <w:t>mk</w:t>
      </w:r>
      <w:proofErr w:type="gramEnd"/>
      <w:r>
        <w:t>_ir</w:t>
      </w:r>
      <w:proofErr w:type="spellEnd"/>
      <w:r>
        <w:t>.</w:t>
      </w:r>
    </w:p>
    <w:p w:rsidR="001B3585" w:rsidRDefault="001B3585" w:rsidP="003322A4">
      <w:pPr>
        <w:pStyle w:val="NoSpacing"/>
      </w:pPr>
    </w:p>
    <w:p w:rsidR="001B3585" w:rsidRDefault="001B3585" w:rsidP="003322A4">
      <w:pPr>
        <w:pStyle w:val="NoSpacing"/>
      </w:pPr>
      <w:r>
        <w:t>The script will generate a .wav file called “responsei.wav” which will contain the impulse response of the system.</w:t>
      </w:r>
    </w:p>
    <w:p w:rsidR="001B3585" w:rsidRDefault="001B3585" w:rsidP="003322A4">
      <w:pPr>
        <w:pStyle w:val="NoSpacing"/>
      </w:pPr>
    </w:p>
    <w:p w:rsidR="001B3585" w:rsidRDefault="001B3585" w:rsidP="003322A4">
      <w:pPr>
        <w:pStyle w:val="NoSpacing"/>
      </w:pPr>
      <w:r>
        <w:t xml:space="preserve">If you do not have </w:t>
      </w:r>
      <w:proofErr w:type="spellStart"/>
      <w:r>
        <w:t>Matlab</w:t>
      </w:r>
      <w:proofErr w:type="spellEnd"/>
      <w:r>
        <w:t xml:space="preserve"> available:</w:t>
      </w:r>
    </w:p>
    <w:p w:rsidR="001B3585" w:rsidRDefault="001B3585" w:rsidP="003322A4">
      <w:pPr>
        <w:pStyle w:val="NoSpacing"/>
      </w:pPr>
    </w:p>
    <w:p w:rsidR="0039009D" w:rsidRDefault="001B3585" w:rsidP="003322A4">
      <w:pPr>
        <w:pStyle w:val="NoSpacing"/>
      </w:pPr>
      <w:r>
        <w:t xml:space="preserve">Load hpswp_no_fade_reverse_6dB_per_oct_up.wav into audition, and then load it into </w:t>
      </w:r>
      <w:r w:rsidR="0039009D">
        <w:t xml:space="preserve">“effects” “special” “convolution”. To do this first click “clear” to remove any previous signal, then “add selection”. </w:t>
      </w:r>
      <w:r w:rsidR="0039009D">
        <w:lastRenderedPageBreak/>
        <w:t>You can use nearly any block size, 256 samples is OK.  Then click “close”. This loads the time-reversed equalized sweep into the convolution program.</w:t>
      </w:r>
    </w:p>
    <w:p w:rsidR="0039009D" w:rsidRDefault="0039009D" w:rsidP="003322A4">
      <w:pPr>
        <w:pStyle w:val="NoSpacing"/>
      </w:pPr>
    </w:p>
    <w:p w:rsidR="0039009D" w:rsidRDefault="0039009D" w:rsidP="003322A4">
      <w:pPr>
        <w:pStyle w:val="NoSpacing"/>
      </w:pPr>
      <w:r>
        <w:t>Now load your response into Audition. The start of your recorded sweep should be near the beginning of the file, and there must be at least three seconds of silence after the end of the recorded sweep. If there is not enough silence, use “generate” in Audition to add some.</w:t>
      </w:r>
    </w:p>
    <w:p w:rsidR="0039009D" w:rsidRDefault="0039009D" w:rsidP="003322A4">
      <w:pPr>
        <w:pStyle w:val="NoSpacing"/>
      </w:pPr>
    </w:p>
    <w:p w:rsidR="0039009D" w:rsidRDefault="0039009D" w:rsidP="003322A4">
      <w:pPr>
        <w:pStyle w:val="NoSpacing"/>
      </w:pPr>
      <w:r>
        <w:t xml:space="preserve">Now convolve your result with the inverted sweep. You will probably have to set the amplitude box to something greater than 100. </w:t>
      </w:r>
    </w:p>
    <w:p w:rsidR="0039009D" w:rsidRDefault="0039009D" w:rsidP="003322A4">
      <w:pPr>
        <w:pStyle w:val="NoSpacing"/>
      </w:pPr>
    </w:p>
    <w:p w:rsidR="0039009D" w:rsidRDefault="0039009D" w:rsidP="003322A4">
      <w:pPr>
        <w:pStyle w:val="NoSpacing"/>
      </w:pPr>
      <w:r>
        <w:t xml:space="preserve">The convolved result will contain your impulse response, in stereo. This technique is very useful in hall measurement, as I typically leave the data recorders running as I move the source loudspeaker to different positions. When the measurements are done I use audition </w:t>
      </w:r>
      <w:proofErr w:type="gramStart"/>
      <w:r>
        <w:t>the convolve</w:t>
      </w:r>
      <w:proofErr w:type="gramEnd"/>
      <w:r>
        <w:t xml:space="preserve"> the sweeps as they occur in the data file, leaving all the other sound normal. Thus I can hear the talk in the recording about where the position of the loudspeaker was and other useful information – like if the recording mike was moved to a different place. One file has all the data!</w:t>
      </w:r>
    </w:p>
    <w:p w:rsidR="005370AE" w:rsidRDefault="005370AE" w:rsidP="003322A4">
      <w:pPr>
        <w:pStyle w:val="NoSpacing"/>
      </w:pPr>
    </w:p>
    <w:p w:rsidR="005370AE" w:rsidRDefault="005370AE" w:rsidP="003322A4">
      <w:pPr>
        <w:pStyle w:val="NoSpacing"/>
      </w:pPr>
      <w:r>
        <w:t>If you want to make an impulse response of a microphone or a probe microphone using a reference microphone such as the B&amp;K 4133:</w:t>
      </w:r>
    </w:p>
    <w:p w:rsidR="005370AE" w:rsidRDefault="005370AE" w:rsidP="003322A4">
      <w:pPr>
        <w:pStyle w:val="NoSpacing"/>
      </w:pPr>
    </w:p>
    <w:p w:rsidR="005370AE" w:rsidRDefault="005370AE" w:rsidP="003322A4">
      <w:pPr>
        <w:pStyle w:val="NoSpacing"/>
      </w:pPr>
      <w:r>
        <w:t>I tape the microphone(s) under test to the reference microphone so the tips of the probes under test are as close as possible to the diaphragm of the reference. I put the ensemble about 6” away from a high-quality monitor loudspeaker equally distant from the mid-range and the tweeter.</w:t>
      </w:r>
    </w:p>
    <w:p w:rsidR="005370AE" w:rsidRDefault="005370AE" w:rsidP="003322A4">
      <w:pPr>
        <w:pStyle w:val="NoSpacing"/>
      </w:pPr>
    </w:p>
    <w:p w:rsidR="005370AE" w:rsidRDefault="005370AE" w:rsidP="003322A4">
      <w:pPr>
        <w:pStyle w:val="NoSpacing"/>
      </w:pPr>
      <w:r>
        <w:t xml:space="preserve">I then record three sweeps simultaneously. Two from the probes as a stereo file, and one from the reference microphone. I use Audition to convert the reference file to stereo, so both tracks have the reference sweep. I then use the program </w:t>
      </w:r>
      <w:proofErr w:type="spellStart"/>
      <w:r>
        <w:t>waverd.m</w:t>
      </w:r>
      <w:proofErr w:type="spellEnd"/>
      <w:r>
        <w:t xml:space="preserve"> to read the reference stereo file into </w:t>
      </w:r>
      <w:proofErr w:type="spellStart"/>
      <w:r>
        <w:t>matlab</w:t>
      </w:r>
      <w:proofErr w:type="spellEnd"/>
      <w:r>
        <w:t xml:space="preserve">. </w:t>
      </w:r>
      <w:proofErr w:type="spellStart"/>
      <w:r>
        <w:t>Waverd</w:t>
      </w:r>
      <w:proofErr w:type="spellEnd"/>
      <w:r>
        <w:t xml:space="preserve"> returns two files, data1 and data2 for the left and right channels. The </w:t>
      </w:r>
      <w:proofErr w:type="spellStart"/>
      <w:r>
        <w:t>matlab</w:t>
      </w:r>
      <w:proofErr w:type="spellEnd"/>
      <w:r>
        <w:t xml:space="preserve"> command</w:t>
      </w:r>
    </w:p>
    <w:p w:rsidR="00E60713" w:rsidRDefault="00E60713" w:rsidP="003322A4">
      <w:pPr>
        <w:pStyle w:val="NoSpacing"/>
      </w:pPr>
    </w:p>
    <w:p w:rsidR="005370AE" w:rsidRDefault="00E60713" w:rsidP="003322A4">
      <w:pPr>
        <w:pStyle w:val="NoSpacing"/>
      </w:pPr>
      <w:proofErr w:type="gramStart"/>
      <w:r>
        <w:t>s</w:t>
      </w:r>
      <w:r w:rsidR="005370AE">
        <w:t>tim</w:t>
      </w:r>
      <w:proofErr w:type="gramEnd"/>
      <w:r w:rsidR="005370AE">
        <w:t xml:space="preserve"> = data1; </w:t>
      </w:r>
    </w:p>
    <w:p w:rsidR="005370AE" w:rsidRDefault="005370AE" w:rsidP="003322A4">
      <w:pPr>
        <w:pStyle w:val="NoSpacing"/>
      </w:pPr>
    </w:p>
    <w:p w:rsidR="005370AE" w:rsidRDefault="00E60713" w:rsidP="003322A4">
      <w:pPr>
        <w:pStyle w:val="NoSpacing"/>
      </w:pPr>
      <w:proofErr w:type="gramStart"/>
      <w:r>
        <w:t>assigns</w:t>
      </w:r>
      <w:proofErr w:type="gramEnd"/>
      <w:r>
        <w:t xml:space="preserve"> the reference vector to the variable stim. Then run </w:t>
      </w:r>
      <w:proofErr w:type="spellStart"/>
      <w:r>
        <w:t>bstim.m</w:t>
      </w:r>
      <w:proofErr w:type="spellEnd"/>
      <w:r>
        <w:t xml:space="preserve">. This will create the FFT of the reference microphone sweep. Now if you run </w:t>
      </w:r>
      <w:proofErr w:type="spellStart"/>
      <w:r>
        <w:t>mk_ir</w:t>
      </w:r>
      <w:proofErr w:type="spellEnd"/>
      <w:r>
        <w:t xml:space="preserve"> on the stereo file of the microphones under test an impulse response will be generated that is the frequency response of the two test microphones.</w:t>
      </w:r>
    </w:p>
    <w:p w:rsidR="005370AE" w:rsidRDefault="005370AE" w:rsidP="003322A4">
      <w:pPr>
        <w:pStyle w:val="NoSpacing"/>
      </w:pPr>
    </w:p>
    <w:p w:rsidR="0039009D" w:rsidRDefault="0039009D" w:rsidP="003322A4">
      <w:pPr>
        <w:pStyle w:val="NoSpacing"/>
      </w:pPr>
    </w:p>
    <w:p w:rsidR="0039009D" w:rsidRDefault="0039009D" w:rsidP="003322A4">
      <w:pPr>
        <w:pStyle w:val="NoSpacing"/>
      </w:pPr>
      <w:r>
        <w:t>OK – say you now want to invert the impulse response you just made, to get an impulse that is the inverse of the system response that can be used to linearize the system both in amplitude and phase.</w:t>
      </w:r>
    </w:p>
    <w:p w:rsidR="0039009D" w:rsidRDefault="0039009D" w:rsidP="003322A4">
      <w:pPr>
        <w:pStyle w:val="NoSpacing"/>
      </w:pPr>
      <w:r>
        <w:t xml:space="preserve">For this you need </w:t>
      </w:r>
      <w:proofErr w:type="spellStart"/>
      <w:r>
        <w:t>Matlab</w:t>
      </w:r>
      <w:proofErr w:type="spellEnd"/>
      <w:r>
        <w:t xml:space="preserve">. </w:t>
      </w:r>
    </w:p>
    <w:p w:rsidR="0039009D" w:rsidRDefault="0039009D" w:rsidP="003322A4">
      <w:pPr>
        <w:pStyle w:val="NoSpacing"/>
      </w:pPr>
    </w:p>
    <w:p w:rsidR="0039009D" w:rsidRDefault="0039009D" w:rsidP="003322A4">
      <w:pPr>
        <w:pStyle w:val="NoSpacing"/>
      </w:pPr>
      <w:r>
        <w:t xml:space="preserve">There is a file called </w:t>
      </w:r>
      <w:proofErr w:type="spellStart"/>
      <w:r>
        <w:t>invert.m</w:t>
      </w:r>
      <w:proofErr w:type="spellEnd"/>
      <w:r>
        <w:t xml:space="preserve">. This requires that you </w:t>
      </w:r>
      <w:r w:rsidR="00AA2176">
        <w:t xml:space="preserve">type the .wav file containing the impulse you want to invert as </w:t>
      </w:r>
      <w:proofErr w:type="spellStart"/>
      <w:r w:rsidR="00AA2176">
        <w:t>xin</w:t>
      </w:r>
      <w:proofErr w:type="spellEnd"/>
      <w:r w:rsidR="00AA2176">
        <w:t xml:space="preserve"> = filename without the .wav. To invert a response you need to divide “one” by the response in the frequency domain. The problem is: if there is some frequency at which the response is zero, the result will explode and garbage will come out.</w:t>
      </w:r>
    </w:p>
    <w:p w:rsidR="00AA2176" w:rsidRDefault="00AA2176" w:rsidP="003322A4">
      <w:pPr>
        <w:pStyle w:val="NoSpacing"/>
      </w:pPr>
    </w:p>
    <w:p w:rsidR="00AA2176" w:rsidRDefault="00AA2176" w:rsidP="003322A4">
      <w:pPr>
        <w:pStyle w:val="NoSpacing"/>
      </w:pPr>
      <w:r>
        <w:t xml:space="preserve">Typically this happens at high frequencies where the </w:t>
      </w:r>
      <w:r w:rsidR="00E60713">
        <w:t xml:space="preserve">test </w:t>
      </w:r>
      <w:r>
        <w:t>signal might go to zero. It can also happen when the signal contains deep notches at some frequencies, which can be common. If there are notches in your headphone response you should try to understand why, and fix them.</w:t>
      </w:r>
    </w:p>
    <w:p w:rsidR="00AA2176" w:rsidRDefault="00AA2176" w:rsidP="003322A4">
      <w:pPr>
        <w:pStyle w:val="NoSpacing"/>
      </w:pPr>
    </w:p>
    <w:p w:rsidR="00AA2176" w:rsidRDefault="00AA2176" w:rsidP="003322A4">
      <w:pPr>
        <w:pStyle w:val="NoSpacing"/>
      </w:pPr>
      <w:r>
        <w:t xml:space="preserve">But if the notches or </w:t>
      </w:r>
      <w:r w:rsidR="00E60713">
        <w:t xml:space="preserve">frequency response dips to </w:t>
      </w:r>
      <w:r>
        <w:t xml:space="preserve">near zero output above some frequency, then the solution is to use a “one” signal that goes to zero above that frequency. Several “ones” are included in the folder for this purpose. You must modify the </w:t>
      </w:r>
      <w:proofErr w:type="spellStart"/>
      <w:r>
        <w:t>invert.m</w:t>
      </w:r>
      <w:proofErr w:type="spellEnd"/>
      <w:r>
        <w:t xml:space="preserve"> file to tell it which to use.</w:t>
      </w:r>
    </w:p>
    <w:p w:rsidR="00AA2176" w:rsidRDefault="00AA2176" w:rsidP="003322A4">
      <w:pPr>
        <w:pStyle w:val="NoSpacing"/>
      </w:pPr>
    </w:p>
    <w:p w:rsidR="00AA2176" w:rsidRDefault="00AA2176" w:rsidP="003322A4">
      <w:pPr>
        <w:pStyle w:val="NoSpacing"/>
      </w:pPr>
      <w:r>
        <w:t xml:space="preserve">Then just run </w:t>
      </w:r>
      <w:proofErr w:type="spellStart"/>
      <w:r w:rsidR="00E60713">
        <w:t>invert.m</w:t>
      </w:r>
      <w:proofErr w:type="spellEnd"/>
      <w:r w:rsidR="00E60713">
        <w:t xml:space="preserve"> </w:t>
      </w:r>
      <w:r>
        <w:t>and see what comes out. It may be fine, but with a lot of high frequency garbage. Identify the frequency of the garbage with</w:t>
      </w:r>
      <w:r w:rsidR="00E60713">
        <w:t xml:space="preserve"> Audition and remove it with a</w:t>
      </w:r>
      <w:r>
        <w:t xml:space="preserve"> FFT filter.</w:t>
      </w:r>
    </w:p>
    <w:p w:rsidR="00AA2176" w:rsidRDefault="00AA2176" w:rsidP="003322A4">
      <w:pPr>
        <w:pStyle w:val="NoSpacing"/>
      </w:pPr>
    </w:p>
    <w:p w:rsidR="00AA2176" w:rsidRDefault="00AA2176" w:rsidP="003322A4">
      <w:pPr>
        <w:pStyle w:val="NoSpacing"/>
      </w:pPr>
      <w:proofErr w:type="spellStart"/>
      <w:r>
        <w:t>Invert.m</w:t>
      </w:r>
      <w:proofErr w:type="spellEnd"/>
      <w:r>
        <w:t xml:space="preserve"> is quite special, and took me some time to w</w:t>
      </w:r>
      <w:r w:rsidR="00E60713">
        <w:t>rite. It has a unique feature</w:t>
      </w:r>
      <w:r>
        <w:t xml:space="preserve"> that below some frequency it makes the assumption that the response is flat, and nothing need be done to fix it. In the </w:t>
      </w:r>
      <w:r w:rsidR="00E60713">
        <w:t xml:space="preserve">version of the </w:t>
      </w:r>
      <w:r>
        <w:t>file in the folder I believ</w:t>
      </w:r>
      <w:r w:rsidR="00567BE6">
        <w:t>e that frequency is about 100Hz, but it can be changed. There is a frequency region that can be specified over which the correction is faded to zero.</w:t>
      </w:r>
    </w:p>
    <w:p w:rsidR="00AA2176" w:rsidRDefault="00AA2176" w:rsidP="003322A4">
      <w:pPr>
        <w:pStyle w:val="NoSpacing"/>
      </w:pPr>
    </w:p>
    <w:p w:rsidR="00AA2176" w:rsidRDefault="00AA2176" w:rsidP="003322A4">
      <w:pPr>
        <w:pStyle w:val="NoSpacing"/>
      </w:pPr>
      <w:r>
        <w:t>The reason for this is that is very difficult to make a measurement that goes down to 20Hz. You need a powerful subwoofer. So without this feature the zero point of the resulting inverse can be very high, demanding a lo</w:t>
      </w:r>
      <w:r w:rsidR="00E60713">
        <w:t>ng impulse response</w:t>
      </w:r>
      <w:r>
        <w:t>. With the feature</w:t>
      </w:r>
      <w:r w:rsidR="00E60713">
        <w:t xml:space="preserve"> in </w:t>
      </w:r>
      <w:proofErr w:type="spellStart"/>
      <w:r w:rsidR="00E60713">
        <w:t>invert.m</w:t>
      </w:r>
      <w:proofErr w:type="spellEnd"/>
      <w:r>
        <w:t xml:space="preserve"> the zero point is </w:t>
      </w:r>
      <w:r w:rsidR="00E60713">
        <w:t xml:space="preserve">assumed </w:t>
      </w:r>
      <w:bookmarkStart w:id="0" w:name="_GoBack"/>
      <w:bookmarkEnd w:id="0"/>
      <w:r>
        <w:t xml:space="preserve">always flat – which makes truncating the inverse impulse response easy. If there are features in the response that you wish to equalize below 100Hz it is best to use a parametric filter to do it. This can be done in Audition. </w:t>
      </w:r>
      <w:r w:rsidR="00567BE6">
        <w:t>I typically add 100ms of silence to the impulse response and then add a parametric at 40Hz or whatever is needed, and then see where in the resulting inverse impulse response the amplitude of the low frequency wiggles are small enough to ignore, and truncate the impulse response at a zero near that point.</w:t>
      </w:r>
    </w:p>
    <w:p w:rsidR="00AA2176" w:rsidRDefault="00AA2176" w:rsidP="003322A4">
      <w:pPr>
        <w:pStyle w:val="NoSpacing"/>
      </w:pPr>
    </w:p>
    <w:p w:rsidR="00AA2176" w:rsidRDefault="00AA2176" w:rsidP="003322A4">
      <w:pPr>
        <w:pStyle w:val="NoSpacing"/>
      </w:pPr>
      <w:r>
        <w:t>End</w:t>
      </w:r>
    </w:p>
    <w:p w:rsidR="00AA2176" w:rsidRDefault="00AA2176" w:rsidP="003322A4">
      <w:pPr>
        <w:pStyle w:val="NoSpacing"/>
      </w:pPr>
    </w:p>
    <w:sectPr w:rsidR="00AA2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B57C3"/>
    <w:multiLevelType w:val="hybridMultilevel"/>
    <w:tmpl w:val="F9B89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6D10DD"/>
    <w:multiLevelType w:val="hybridMultilevel"/>
    <w:tmpl w:val="7ECCC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7D5D64"/>
    <w:multiLevelType w:val="hybridMultilevel"/>
    <w:tmpl w:val="9E886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2A4"/>
    <w:rsid w:val="000163AF"/>
    <w:rsid w:val="00024A4F"/>
    <w:rsid w:val="0005672C"/>
    <w:rsid w:val="000718CA"/>
    <w:rsid w:val="00082890"/>
    <w:rsid w:val="00093344"/>
    <w:rsid w:val="000935D2"/>
    <w:rsid w:val="000C0BE9"/>
    <w:rsid w:val="000D6CD1"/>
    <w:rsid w:val="000E79E6"/>
    <w:rsid w:val="000F6FD4"/>
    <w:rsid w:val="001029A0"/>
    <w:rsid w:val="001061A8"/>
    <w:rsid w:val="00107236"/>
    <w:rsid w:val="00124E9A"/>
    <w:rsid w:val="0013771C"/>
    <w:rsid w:val="001A1E14"/>
    <w:rsid w:val="001A2AE9"/>
    <w:rsid w:val="001B179B"/>
    <w:rsid w:val="001B3585"/>
    <w:rsid w:val="001C04CF"/>
    <w:rsid w:val="001E4E5C"/>
    <w:rsid w:val="00206E04"/>
    <w:rsid w:val="00210AA7"/>
    <w:rsid w:val="00222A78"/>
    <w:rsid w:val="002248FE"/>
    <w:rsid w:val="002323D0"/>
    <w:rsid w:val="0024166B"/>
    <w:rsid w:val="00243DD9"/>
    <w:rsid w:val="00246D6E"/>
    <w:rsid w:val="00273AA8"/>
    <w:rsid w:val="00282957"/>
    <w:rsid w:val="00293B2C"/>
    <w:rsid w:val="00295BB8"/>
    <w:rsid w:val="002A088E"/>
    <w:rsid w:val="002A09CE"/>
    <w:rsid w:val="002B4FB9"/>
    <w:rsid w:val="002D5386"/>
    <w:rsid w:val="002E076D"/>
    <w:rsid w:val="002E7D94"/>
    <w:rsid w:val="003112C0"/>
    <w:rsid w:val="003115D9"/>
    <w:rsid w:val="0031437F"/>
    <w:rsid w:val="00320EE7"/>
    <w:rsid w:val="00325AAE"/>
    <w:rsid w:val="003322A4"/>
    <w:rsid w:val="003614C0"/>
    <w:rsid w:val="00366B0E"/>
    <w:rsid w:val="00377C9D"/>
    <w:rsid w:val="003865C4"/>
    <w:rsid w:val="0039009D"/>
    <w:rsid w:val="0039357A"/>
    <w:rsid w:val="003B77D2"/>
    <w:rsid w:val="003C11A7"/>
    <w:rsid w:val="003C1D7D"/>
    <w:rsid w:val="003D726F"/>
    <w:rsid w:val="004275DC"/>
    <w:rsid w:val="00443A2A"/>
    <w:rsid w:val="0045464D"/>
    <w:rsid w:val="00457044"/>
    <w:rsid w:val="004764F9"/>
    <w:rsid w:val="00477BAB"/>
    <w:rsid w:val="004B057E"/>
    <w:rsid w:val="004B5DD7"/>
    <w:rsid w:val="004D1BE5"/>
    <w:rsid w:val="004E2250"/>
    <w:rsid w:val="004E6234"/>
    <w:rsid w:val="004F4C29"/>
    <w:rsid w:val="004F6E50"/>
    <w:rsid w:val="00504513"/>
    <w:rsid w:val="00522F25"/>
    <w:rsid w:val="00530009"/>
    <w:rsid w:val="005370AE"/>
    <w:rsid w:val="00563BAC"/>
    <w:rsid w:val="00567BE6"/>
    <w:rsid w:val="005850BC"/>
    <w:rsid w:val="005D2132"/>
    <w:rsid w:val="005F22D3"/>
    <w:rsid w:val="005F771D"/>
    <w:rsid w:val="0061157D"/>
    <w:rsid w:val="00626EDE"/>
    <w:rsid w:val="00630801"/>
    <w:rsid w:val="00637ADE"/>
    <w:rsid w:val="006662FD"/>
    <w:rsid w:val="00667BAF"/>
    <w:rsid w:val="00677869"/>
    <w:rsid w:val="006A0E9E"/>
    <w:rsid w:val="006A4611"/>
    <w:rsid w:val="006D612F"/>
    <w:rsid w:val="006E1352"/>
    <w:rsid w:val="006E41E6"/>
    <w:rsid w:val="00706CEB"/>
    <w:rsid w:val="00707C17"/>
    <w:rsid w:val="00726BC1"/>
    <w:rsid w:val="00727D1C"/>
    <w:rsid w:val="007320D4"/>
    <w:rsid w:val="00761BCD"/>
    <w:rsid w:val="00775E8B"/>
    <w:rsid w:val="007C3EF0"/>
    <w:rsid w:val="007D72F7"/>
    <w:rsid w:val="007E5AEF"/>
    <w:rsid w:val="007F0138"/>
    <w:rsid w:val="008018D7"/>
    <w:rsid w:val="00825844"/>
    <w:rsid w:val="0082691D"/>
    <w:rsid w:val="008367EF"/>
    <w:rsid w:val="00851294"/>
    <w:rsid w:val="00864900"/>
    <w:rsid w:val="00873A2B"/>
    <w:rsid w:val="008742BD"/>
    <w:rsid w:val="00892652"/>
    <w:rsid w:val="008A7E6E"/>
    <w:rsid w:val="008B0A19"/>
    <w:rsid w:val="008C54B7"/>
    <w:rsid w:val="00902904"/>
    <w:rsid w:val="0090371A"/>
    <w:rsid w:val="00921EAF"/>
    <w:rsid w:val="00924258"/>
    <w:rsid w:val="009379F0"/>
    <w:rsid w:val="00940144"/>
    <w:rsid w:val="00961CCF"/>
    <w:rsid w:val="00981C6A"/>
    <w:rsid w:val="009E3FED"/>
    <w:rsid w:val="00A0145A"/>
    <w:rsid w:val="00A61548"/>
    <w:rsid w:val="00A84E87"/>
    <w:rsid w:val="00A9069F"/>
    <w:rsid w:val="00AA1BFD"/>
    <w:rsid w:val="00AA2176"/>
    <w:rsid w:val="00AA3DAA"/>
    <w:rsid w:val="00AE24B2"/>
    <w:rsid w:val="00AE2654"/>
    <w:rsid w:val="00B0600B"/>
    <w:rsid w:val="00B21AAD"/>
    <w:rsid w:val="00B302AE"/>
    <w:rsid w:val="00B53FCA"/>
    <w:rsid w:val="00B60359"/>
    <w:rsid w:val="00B9035D"/>
    <w:rsid w:val="00BA12F7"/>
    <w:rsid w:val="00BA6798"/>
    <w:rsid w:val="00BC5BAB"/>
    <w:rsid w:val="00BE273E"/>
    <w:rsid w:val="00BE3E6F"/>
    <w:rsid w:val="00BE4E3C"/>
    <w:rsid w:val="00BF7286"/>
    <w:rsid w:val="00C07A2A"/>
    <w:rsid w:val="00C24402"/>
    <w:rsid w:val="00C30A10"/>
    <w:rsid w:val="00C32A21"/>
    <w:rsid w:val="00C414FA"/>
    <w:rsid w:val="00C424EF"/>
    <w:rsid w:val="00C47E60"/>
    <w:rsid w:val="00C60914"/>
    <w:rsid w:val="00C7374D"/>
    <w:rsid w:val="00C809B6"/>
    <w:rsid w:val="00C963D5"/>
    <w:rsid w:val="00CA1821"/>
    <w:rsid w:val="00CA527F"/>
    <w:rsid w:val="00CC662A"/>
    <w:rsid w:val="00CD1A87"/>
    <w:rsid w:val="00CD21D8"/>
    <w:rsid w:val="00CE1E6F"/>
    <w:rsid w:val="00CE62E6"/>
    <w:rsid w:val="00CF24A5"/>
    <w:rsid w:val="00D01048"/>
    <w:rsid w:val="00D068E1"/>
    <w:rsid w:val="00D11CC3"/>
    <w:rsid w:val="00D35859"/>
    <w:rsid w:val="00D418C5"/>
    <w:rsid w:val="00DB4DFC"/>
    <w:rsid w:val="00DE6CF1"/>
    <w:rsid w:val="00DF00DF"/>
    <w:rsid w:val="00E04A21"/>
    <w:rsid w:val="00E16CC4"/>
    <w:rsid w:val="00E2372A"/>
    <w:rsid w:val="00E31694"/>
    <w:rsid w:val="00E46A66"/>
    <w:rsid w:val="00E53A7B"/>
    <w:rsid w:val="00E54A04"/>
    <w:rsid w:val="00E60713"/>
    <w:rsid w:val="00E721FA"/>
    <w:rsid w:val="00E7605A"/>
    <w:rsid w:val="00E91E5D"/>
    <w:rsid w:val="00EA7639"/>
    <w:rsid w:val="00EC0E61"/>
    <w:rsid w:val="00EC7F62"/>
    <w:rsid w:val="00F36BE5"/>
    <w:rsid w:val="00F37E00"/>
    <w:rsid w:val="00F4189A"/>
    <w:rsid w:val="00F632D0"/>
    <w:rsid w:val="00F64CED"/>
    <w:rsid w:val="00F66F34"/>
    <w:rsid w:val="00F75AC6"/>
    <w:rsid w:val="00F94971"/>
    <w:rsid w:val="00FA02E8"/>
    <w:rsid w:val="00FB57B6"/>
    <w:rsid w:val="00FC79F6"/>
    <w:rsid w:val="00FC7D70"/>
    <w:rsid w:val="00FD2274"/>
    <w:rsid w:val="00FF2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286DA1-4864-4602-BFA7-5965F6F48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22A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3</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Griesinger</dc:creator>
  <cp:keywords/>
  <dc:description/>
  <cp:lastModifiedBy>David Griesinger</cp:lastModifiedBy>
  <cp:revision>3</cp:revision>
  <dcterms:created xsi:type="dcterms:W3CDTF">2015-08-15T00:40:00Z</dcterms:created>
  <dcterms:modified xsi:type="dcterms:W3CDTF">2015-08-18T17:42:00Z</dcterms:modified>
</cp:coreProperties>
</file>